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882D1" w14:textId="77777777" w:rsidR="00986387" w:rsidRDefault="00986387" w:rsidP="00986387">
      <w:pPr>
        <w:jc w:val="center"/>
      </w:pPr>
      <w:r>
        <w:rPr>
          <w:noProof/>
        </w:rPr>
        <w:drawing>
          <wp:inline distT="0" distB="0" distL="0" distR="0" wp14:anchorId="4894DB06" wp14:editId="11A34E7F">
            <wp:extent cx="3143250" cy="19925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8 at 10.12.01 PM.png"/>
                    <pic:cNvPicPr/>
                  </pic:nvPicPr>
                  <pic:blipFill>
                    <a:blip r:embed="rId6">
                      <a:extLst>
                        <a:ext uri="{28A0092B-C50C-407E-A947-70E740481C1C}">
                          <a14:useLocalDpi xmlns:a14="http://schemas.microsoft.com/office/drawing/2010/main" val="0"/>
                        </a:ext>
                      </a:extLst>
                    </a:blip>
                    <a:stretch>
                      <a:fillRect/>
                    </a:stretch>
                  </pic:blipFill>
                  <pic:spPr>
                    <a:xfrm>
                      <a:off x="0" y="0"/>
                      <a:ext cx="3143454" cy="1992674"/>
                    </a:xfrm>
                    <a:prstGeom prst="rect">
                      <a:avLst/>
                    </a:prstGeom>
                  </pic:spPr>
                </pic:pic>
              </a:graphicData>
            </a:graphic>
          </wp:inline>
        </w:drawing>
      </w:r>
    </w:p>
    <w:p w14:paraId="1C7F44CD" w14:textId="77777777" w:rsidR="00350ACA" w:rsidRPr="00202248" w:rsidRDefault="00986387">
      <w:pPr>
        <w:rPr>
          <w:rFonts w:ascii="Times New Roman" w:hAnsi="Times New Roman" w:cs="Times New Roman"/>
          <w:sz w:val="22"/>
          <w:szCs w:val="22"/>
        </w:rPr>
      </w:pPr>
      <w:r w:rsidRPr="00202248">
        <w:rPr>
          <w:rFonts w:ascii="Times New Roman" w:hAnsi="Times New Roman" w:cs="Times New Roman"/>
          <w:b/>
          <w:sz w:val="22"/>
          <w:szCs w:val="22"/>
        </w:rPr>
        <w:t>LESSON TITLE:</w:t>
      </w:r>
      <w:r w:rsidRPr="00202248">
        <w:rPr>
          <w:rFonts w:ascii="Times New Roman" w:hAnsi="Times New Roman" w:cs="Times New Roman"/>
          <w:sz w:val="22"/>
          <w:szCs w:val="22"/>
        </w:rPr>
        <w:t xml:space="preserve"> One-Place Perspective</w:t>
      </w:r>
    </w:p>
    <w:p w14:paraId="597F1AC7" w14:textId="77777777" w:rsidR="00986387" w:rsidRPr="00202248" w:rsidRDefault="00986387" w:rsidP="00986387">
      <w:pPr>
        <w:rPr>
          <w:rFonts w:ascii="Times New Roman" w:eastAsia="Times New Roman" w:hAnsi="Times New Roman" w:cs="Times New Roman"/>
          <w:sz w:val="22"/>
          <w:szCs w:val="22"/>
        </w:rPr>
      </w:pPr>
      <w:r w:rsidRPr="00202248">
        <w:rPr>
          <w:rFonts w:ascii="Times New Roman" w:hAnsi="Times New Roman" w:cs="Times New Roman"/>
          <w:b/>
          <w:sz w:val="22"/>
          <w:szCs w:val="22"/>
        </w:rPr>
        <w:t>LESSON SUMMARY:</w:t>
      </w:r>
      <w:r w:rsidRPr="00202248">
        <w:rPr>
          <w:rFonts w:ascii="Times New Roman" w:hAnsi="Times New Roman" w:cs="Times New Roman"/>
          <w:sz w:val="22"/>
          <w:szCs w:val="22"/>
        </w:rPr>
        <w:t xml:space="preserve"> </w:t>
      </w:r>
      <w:r w:rsidRPr="00202248">
        <w:rPr>
          <w:rFonts w:ascii="Times New Roman" w:eastAsia="Times New Roman" w:hAnsi="Times New Roman" w:cs="Times New Roman"/>
          <w:color w:val="000000"/>
          <w:sz w:val="22"/>
          <w:szCs w:val="22"/>
        </w:rPr>
        <w:t>In this lesson, students will be creating drawings using watercolor and thin sharpie pen to express a place at which they feel the most themselves. Inspired from a New Orleans based artist, Terrance Osborne, students will use one-point perspective and color to demonstrate the aura of a place.</w:t>
      </w:r>
    </w:p>
    <w:p w14:paraId="7C3327DF" w14:textId="77777777" w:rsidR="00986387" w:rsidRPr="00202248" w:rsidRDefault="00986387">
      <w:pPr>
        <w:rPr>
          <w:rFonts w:ascii="Times New Roman" w:hAnsi="Times New Roman" w:cs="Times New Roman"/>
          <w:sz w:val="22"/>
          <w:szCs w:val="22"/>
        </w:rPr>
      </w:pPr>
    </w:p>
    <w:p w14:paraId="518D7F36" w14:textId="77777777" w:rsidR="00986387" w:rsidRPr="00202248" w:rsidRDefault="00986387">
      <w:pPr>
        <w:rPr>
          <w:rFonts w:ascii="Times New Roman" w:hAnsi="Times New Roman" w:cs="Times New Roman"/>
          <w:sz w:val="22"/>
          <w:szCs w:val="22"/>
        </w:rPr>
      </w:pPr>
      <w:r w:rsidRPr="00202248">
        <w:rPr>
          <w:rFonts w:ascii="Times New Roman" w:hAnsi="Times New Roman" w:cs="Times New Roman"/>
          <w:b/>
          <w:sz w:val="22"/>
          <w:szCs w:val="22"/>
        </w:rPr>
        <w:t>GRADE LEVEL:</w:t>
      </w:r>
      <w:r w:rsidRPr="00202248">
        <w:rPr>
          <w:rFonts w:ascii="Times New Roman" w:hAnsi="Times New Roman" w:cs="Times New Roman"/>
          <w:sz w:val="22"/>
          <w:szCs w:val="22"/>
        </w:rPr>
        <w:t xml:space="preserve"> 9</w:t>
      </w:r>
      <w:r w:rsidRPr="00202248">
        <w:rPr>
          <w:rFonts w:ascii="Times New Roman" w:hAnsi="Times New Roman" w:cs="Times New Roman"/>
          <w:sz w:val="22"/>
          <w:szCs w:val="22"/>
          <w:vertAlign w:val="superscript"/>
        </w:rPr>
        <w:t>th</w:t>
      </w:r>
      <w:r w:rsidRPr="00202248">
        <w:rPr>
          <w:rFonts w:ascii="Times New Roman" w:hAnsi="Times New Roman" w:cs="Times New Roman"/>
          <w:sz w:val="22"/>
          <w:szCs w:val="22"/>
        </w:rPr>
        <w:t xml:space="preserve"> – 12</w:t>
      </w:r>
      <w:r w:rsidRPr="00202248">
        <w:rPr>
          <w:rFonts w:ascii="Times New Roman" w:hAnsi="Times New Roman" w:cs="Times New Roman"/>
          <w:sz w:val="22"/>
          <w:szCs w:val="22"/>
          <w:vertAlign w:val="superscript"/>
        </w:rPr>
        <w:t>th</w:t>
      </w:r>
      <w:r w:rsidRPr="00202248">
        <w:rPr>
          <w:rFonts w:ascii="Times New Roman" w:hAnsi="Times New Roman" w:cs="Times New Roman"/>
          <w:sz w:val="22"/>
          <w:szCs w:val="22"/>
        </w:rPr>
        <w:t xml:space="preserve"> (Art Fundamentals)</w:t>
      </w:r>
    </w:p>
    <w:p w14:paraId="3C56155B" w14:textId="77777777" w:rsidR="00986387" w:rsidRPr="00202248" w:rsidRDefault="00986387">
      <w:pPr>
        <w:rPr>
          <w:rFonts w:ascii="Times New Roman" w:hAnsi="Times New Roman" w:cs="Times New Roman"/>
          <w:sz w:val="22"/>
          <w:szCs w:val="22"/>
        </w:rPr>
      </w:pPr>
    </w:p>
    <w:p w14:paraId="4D7E1CA0" w14:textId="77777777" w:rsidR="00986387" w:rsidRPr="00202248" w:rsidRDefault="00986387">
      <w:pPr>
        <w:rPr>
          <w:rFonts w:ascii="Times New Roman" w:hAnsi="Times New Roman" w:cs="Times New Roman"/>
          <w:sz w:val="22"/>
          <w:szCs w:val="22"/>
        </w:rPr>
      </w:pPr>
      <w:r w:rsidRPr="00202248">
        <w:rPr>
          <w:rFonts w:ascii="Times New Roman" w:hAnsi="Times New Roman" w:cs="Times New Roman"/>
          <w:b/>
          <w:sz w:val="22"/>
          <w:szCs w:val="22"/>
        </w:rPr>
        <w:t>BIG IDEA:</w:t>
      </w:r>
      <w:r w:rsidRPr="00202248">
        <w:rPr>
          <w:rFonts w:ascii="Times New Roman" w:hAnsi="Times New Roman" w:cs="Times New Roman"/>
          <w:sz w:val="22"/>
          <w:szCs w:val="22"/>
        </w:rPr>
        <w:t xml:space="preserve"> Place</w:t>
      </w:r>
    </w:p>
    <w:p w14:paraId="7A1CF46C" w14:textId="77777777" w:rsidR="00986387" w:rsidRPr="00202248" w:rsidRDefault="00986387" w:rsidP="00986387">
      <w:pPr>
        <w:rPr>
          <w:rFonts w:ascii="Times New Roman" w:eastAsia="Times New Roman" w:hAnsi="Times New Roman" w:cs="Times New Roman"/>
          <w:sz w:val="22"/>
          <w:szCs w:val="22"/>
        </w:rPr>
      </w:pPr>
      <w:r w:rsidRPr="00202248">
        <w:rPr>
          <w:rFonts w:ascii="Times New Roman" w:hAnsi="Times New Roman" w:cs="Times New Roman"/>
          <w:b/>
          <w:sz w:val="22"/>
          <w:szCs w:val="22"/>
        </w:rPr>
        <w:t>ENDURING UNDERSTANDINGS:</w:t>
      </w:r>
      <w:r w:rsidRPr="00202248">
        <w:rPr>
          <w:rFonts w:ascii="Times New Roman" w:hAnsi="Times New Roman" w:cs="Times New Roman"/>
          <w:sz w:val="22"/>
          <w:szCs w:val="22"/>
        </w:rPr>
        <w:t xml:space="preserve"> </w:t>
      </w:r>
      <w:r w:rsidRPr="00202248">
        <w:rPr>
          <w:rFonts w:ascii="Times New Roman" w:eastAsia="Times New Roman" w:hAnsi="Times New Roman" w:cs="Times New Roman"/>
          <w:color w:val="000000"/>
          <w:sz w:val="22"/>
          <w:szCs w:val="22"/>
        </w:rPr>
        <w:t>Place can be described as a space, area, or spot, set apart or used for a particular purpose. Place is important in everyday life as people are always present in a place, have been in places (associated with memories), and envision themselves in places in the future. Emotions are often associated with different places as they evoke all sorts of memories or hopes. Place is important in everyday life as we can identify with certain locations in many ways. For example, a bedroom may be someone’s safe haven, serenity, or quiet place where they feel the most themselves. Throughout history, artists have explored place as a means of dealing with the past, present, and future. For instance, an environmental artist may explore place by address environmental issues of a certain location or larger world.</w:t>
      </w:r>
    </w:p>
    <w:p w14:paraId="43D9CC52" w14:textId="77777777" w:rsidR="00986387" w:rsidRPr="00202248" w:rsidRDefault="00986387">
      <w:pPr>
        <w:rPr>
          <w:rFonts w:ascii="Times New Roman" w:hAnsi="Times New Roman" w:cs="Times New Roman"/>
          <w:sz w:val="22"/>
          <w:szCs w:val="22"/>
        </w:rPr>
      </w:pPr>
    </w:p>
    <w:p w14:paraId="15802DA6" w14:textId="77777777" w:rsidR="00986387" w:rsidRPr="00202248" w:rsidRDefault="00986387">
      <w:pPr>
        <w:rPr>
          <w:rFonts w:ascii="Times New Roman" w:hAnsi="Times New Roman" w:cs="Times New Roman"/>
          <w:b/>
          <w:sz w:val="22"/>
          <w:szCs w:val="22"/>
        </w:rPr>
      </w:pPr>
      <w:r w:rsidRPr="00202248">
        <w:rPr>
          <w:rFonts w:ascii="Times New Roman" w:hAnsi="Times New Roman" w:cs="Times New Roman"/>
          <w:b/>
          <w:sz w:val="22"/>
          <w:szCs w:val="22"/>
        </w:rPr>
        <w:t>ESSENTIAL QUESTIONS</w:t>
      </w:r>
    </w:p>
    <w:p w14:paraId="7163F432" w14:textId="77777777" w:rsidR="00986387" w:rsidRPr="00202248" w:rsidRDefault="00986387" w:rsidP="00986387">
      <w:pPr>
        <w:pStyle w:val="ListParagraph"/>
        <w:numPr>
          <w:ilvl w:val="0"/>
          <w:numId w:val="1"/>
        </w:numPr>
        <w:rPr>
          <w:rFonts w:ascii="Times New Roman" w:hAnsi="Times New Roman" w:cs="Times New Roman"/>
          <w:sz w:val="22"/>
          <w:szCs w:val="22"/>
        </w:rPr>
      </w:pPr>
      <w:r w:rsidRPr="00202248">
        <w:rPr>
          <w:rFonts w:ascii="Times New Roman" w:hAnsi="Times New Roman" w:cs="Times New Roman"/>
          <w:sz w:val="22"/>
          <w:szCs w:val="22"/>
        </w:rPr>
        <w:t>What is place?</w:t>
      </w:r>
    </w:p>
    <w:p w14:paraId="229C1987" w14:textId="77777777" w:rsidR="00986387" w:rsidRPr="00202248" w:rsidRDefault="00986387" w:rsidP="00986387">
      <w:pPr>
        <w:pStyle w:val="ListParagraph"/>
        <w:numPr>
          <w:ilvl w:val="0"/>
          <w:numId w:val="1"/>
        </w:numPr>
        <w:rPr>
          <w:rFonts w:ascii="Times New Roman" w:hAnsi="Times New Roman" w:cs="Times New Roman"/>
          <w:sz w:val="22"/>
          <w:szCs w:val="22"/>
        </w:rPr>
      </w:pPr>
      <w:r w:rsidRPr="00202248">
        <w:rPr>
          <w:rFonts w:ascii="Times New Roman" w:hAnsi="Times New Roman" w:cs="Times New Roman"/>
          <w:sz w:val="22"/>
          <w:szCs w:val="22"/>
        </w:rPr>
        <w:t>Why is place important?</w:t>
      </w:r>
    </w:p>
    <w:p w14:paraId="598C1128" w14:textId="77777777" w:rsidR="00986387" w:rsidRPr="00202248" w:rsidRDefault="00986387" w:rsidP="00986387">
      <w:pPr>
        <w:pStyle w:val="ListParagraph"/>
        <w:numPr>
          <w:ilvl w:val="0"/>
          <w:numId w:val="1"/>
        </w:numPr>
        <w:rPr>
          <w:rFonts w:ascii="Times New Roman" w:hAnsi="Times New Roman" w:cs="Times New Roman"/>
          <w:sz w:val="22"/>
          <w:szCs w:val="22"/>
        </w:rPr>
      </w:pPr>
      <w:r w:rsidRPr="00202248">
        <w:rPr>
          <w:rFonts w:ascii="Times New Roman" w:hAnsi="Times New Roman" w:cs="Times New Roman"/>
          <w:sz w:val="22"/>
          <w:szCs w:val="22"/>
        </w:rPr>
        <w:t>How is place examined in artmaking?</w:t>
      </w:r>
    </w:p>
    <w:p w14:paraId="6D7AFF73" w14:textId="77777777" w:rsidR="00986387" w:rsidRPr="00202248" w:rsidRDefault="00986387" w:rsidP="00986387">
      <w:pPr>
        <w:pStyle w:val="ListParagraph"/>
        <w:numPr>
          <w:ilvl w:val="0"/>
          <w:numId w:val="1"/>
        </w:numPr>
        <w:rPr>
          <w:rFonts w:ascii="Times New Roman" w:hAnsi="Times New Roman" w:cs="Times New Roman"/>
          <w:sz w:val="22"/>
          <w:szCs w:val="22"/>
        </w:rPr>
      </w:pPr>
      <w:r w:rsidRPr="00202248">
        <w:rPr>
          <w:rFonts w:ascii="Times New Roman" w:hAnsi="Times New Roman" w:cs="Times New Roman"/>
          <w:sz w:val="22"/>
          <w:szCs w:val="22"/>
        </w:rPr>
        <w:t>Why is it important to understand the importance of place in everyday life?</w:t>
      </w:r>
    </w:p>
    <w:p w14:paraId="22A6C967" w14:textId="77777777" w:rsidR="00986387" w:rsidRPr="00202248" w:rsidRDefault="00986387">
      <w:pPr>
        <w:rPr>
          <w:rFonts w:ascii="Times New Roman" w:hAnsi="Times New Roman" w:cs="Times New Roman"/>
          <w:sz w:val="22"/>
          <w:szCs w:val="22"/>
        </w:rPr>
      </w:pPr>
    </w:p>
    <w:p w14:paraId="73893A2C" w14:textId="77777777" w:rsidR="00986387" w:rsidRPr="00202248" w:rsidRDefault="00986387">
      <w:pPr>
        <w:rPr>
          <w:rFonts w:ascii="Times New Roman" w:hAnsi="Times New Roman" w:cs="Times New Roman"/>
          <w:b/>
          <w:sz w:val="22"/>
          <w:szCs w:val="22"/>
        </w:rPr>
      </w:pPr>
      <w:r w:rsidRPr="00202248">
        <w:rPr>
          <w:rFonts w:ascii="Times New Roman" w:hAnsi="Times New Roman" w:cs="Times New Roman"/>
          <w:b/>
          <w:sz w:val="22"/>
          <w:szCs w:val="22"/>
        </w:rPr>
        <w:t>MATERIALS/EQUIPMENT</w:t>
      </w:r>
    </w:p>
    <w:p w14:paraId="7289AE4E" w14:textId="77777777" w:rsidR="00986387" w:rsidRPr="00202248" w:rsidRDefault="00986387" w:rsidP="00986387">
      <w:pPr>
        <w:pStyle w:val="ListParagraph"/>
        <w:numPr>
          <w:ilvl w:val="0"/>
          <w:numId w:val="3"/>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Watercolors in all colors (Tubes and trays)</w:t>
      </w:r>
    </w:p>
    <w:p w14:paraId="26F0DE26" w14:textId="77777777" w:rsidR="00986387" w:rsidRPr="00202248" w:rsidRDefault="00986387" w:rsidP="00986387">
      <w:pPr>
        <w:pStyle w:val="ListParagraph"/>
        <w:numPr>
          <w:ilvl w:val="0"/>
          <w:numId w:val="3"/>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Watercolor paper</w:t>
      </w:r>
    </w:p>
    <w:p w14:paraId="01871C5E" w14:textId="77777777" w:rsidR="00986387" w:rsidRPr="00202248" w:rsidRDefault="00986387" w:rsidP="00986387">
      <w:pPr>
        <w:pStyle w:val="ListParagraph"/>
        <w:numPr>
          <w:ilvl w:val="0"/>
          <w:numId w:val="3"/>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Pencil</w:t>
      </w:r>
    </w:p>
    <w:p w14:paraId="3757FD58" w14:textId="77777777" w:rsidR="00986387" w:rsidRPr="00202248" w:rsidRDefault="00986387" w:rsidP="00986387">
      <w:pPr>
        <w:pStyle w:val="ListParagraph"/>
        <w:numPr>
          <w:ilvl w:val="0"/>
          <w:numId w:val="3"/>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Sketchbooks</w:t>
      </w:r>
    </w:p>
    <w:p w14:paraId="459EDF7A" w14:textId="77777777" w:rsidR="00986387" w:rsidRPr="00202248" w:rsidRDefault="00986387" w:rsidP="00986387">
      <w:pPr>
        <w:pStyle w:val="ListParagraph"/>
        <w:numPr>
          <w:ilvl w:val="0"/>
          <w:numId w:val="3"/>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Extra fine sharpie pens (2 each)</w:t>
      </w:r>
    </w:p>
    <w:p w14:paraId="7AF02DB3" w14:textId="77777777" w:rsidR="00986387" w:rsidRPr="00202248" w:rsidRDefault="00986387" w:rsidP="00986387">
      <w:pPr>
        <w:pStyle w:val="ListParagraph"/>
        <w:numPr>
          <w:ilvl w:val="0"/>
          <w:numId w:val="3"/>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Rulers</w:t>
      </w:r>
    </w:p>
    <w:p w14:paraId="6B1618D2" w14:textId="77777777" w:rsidR="00986387" w:rsidRPr="00202248" w:rsidRDefault="00986387" w:rsidP="00986387">
      <w:pPr>
        <w:pStyle w:val="ListParagraph"/>
        <w:numPr>
          <w:ilvl w:val="0"/>
          <w:numId w:val="3"/>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PowerPoint and Projector</w:t>
      </w:r>
    </w:p>
    <w:p w14:paraId="49C3269A" w14:textId="77777777" w:rsidR="00986387" w:rsidRPr="00202248" w:rsidRDefault="00986387" w:rsidP="00986387">
      <w:pPr>
        <w:pStyle w:val="ListParagraph"/>
        <w:numPr>
          <w:ilvl w:val="0"/>
          <w:numId w:val="3"/>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Doc Cam</w:t>
      </w:r>
    </w:p>
    <w:p w14:paraId="5EACB497" w14:textId="77777777" w:rsidR="00986387" w:rsidRPr="00202248" w:rsidRDefault="00986387" w:rsidP="00986387">
      <w:pPr>
        <w:pStyle w:val="ListParagraph"/>
        <w:numPr>
          <w:ilvl w:val="0"/>
          <w:numId w:val="3"/>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Paint Brushes</w:t>
      </w:r>
    </w:p>
    <w:p w14:paraId="2298EC1C" w14:textId="77777777" w:rsidR="00986387" w:rsidRPr="00202248" w:rsidRDefault="00986387" w:rsidP="00986387">
      <w:pPr>
        <w:pStyle w:val="ListParagraph"/>
        <w:numPr>
          <w:ilvl w:val="0"/>
          <w:numId w:val="3"/>
        </w:numPr>
        <w:spacing w:before="100" w:beforeAutospacing="1" w:after="100" w:afterAutospacing="1"/>
        <w:textAlignment w:val="baseline"/>
        <w:rPr>
          <w:rFonts w:ascii="Times New Roman" w:eastAsia="Times New Roman" w:hAnsi="Times New Roman" w:cs="Times New Roman"/>
          <w:color w:val="000000"/>
          <w:sz w:val="22"/>
          <w:szCs w:val="22"/>
        </w:rPr>
      </w:pPr>
      <w:r w:rsidRPr="00202248">
        <w:rPr>
          <w:rFonts w:ascii="Times New Roman" w:eastAsia="Times New Roman" w:hAnsi="Times New Roman" w:cs="Times New Roman"/>
          <w:color w:val="000000"/>
          <w:sz w:val="22"/>
          <w:szCs w:val="22"/>
        </w:rPr>
        <w:t>Colored Pencil/ Watercolor Pencil</w:t>
      </w:r>
    </w:p>
    <w:p w14:paraId="5FA6AD2F" w14:textId="77777777" w:rsidR="00986387" w:rsidRPr="00202248" w:rsidRDefault="00986387">
      <w:pPr>
        <w:rPr>
          <w:rFonts w:ascii="Times New Roman" w:hAnsi="Times New Roman" w:cs="Times New Roman"/>
          <w:b/>
          <w:sz w:val="22"/>
          <w:szCs w:val="22"/>
        </w:rPr>
      </w:pPr>
      <w:r w:rsidRPr="00202248">
        <w:rPr>
          <w:rFonts w:ascii="Times New Roman" w:hAnsi="Times New Roman" w:cs="Times New Roman"/>
          <w:b/>
          <w:sz w:val="22"/>
          <w:szCs w:val="22"/>
        </w:rPr>
        <w:t>STANDARDS</w:t>
      </w:r>
    </w:p>
    <w:p w14:paraId="184EDB10" w14:textId="2E510FE2" w:rsidR="00202248" w:rsidRPr="00202248" w:rsidRDefault="00284FE4" w:rsidP="00202248">
      <w:pPr>
        <w:rPr>
          <w:rFonts w:ascii="Times New Roman" w:hAnsi="Times New Roman" w:cs="Times New Roman"/>
          <w:sz w:val="22"/>
          <w:szCs w:val="22"/>
        </w:rPr>
      </w:pPr>
      <w:bookmarkStart w:id="0" w:name="OLE_LINK1"/>
      <w:bookmarkStart w:id="1" w:name="OLE_LINK2"/>
      <w:r>
        <w:rPr>
          <w:rFonts w:ascii="Times New Roman" w:hAnsi="Times New Roman" w:cs="Times New Roman"/>
          <w:sz w:val="22"/>
          <w:szCs w:val="22"/>
        </w:rPr>
        <w:lastRenderedPageBreak/>
        <w:t xml:space="preserve">NJCCC </w:t>
      </w:r>
      <w:r w:rsidR="00202248" w:rsidRPr="00202248">
        <w:rPr>
          <w:rFonts w:ascii="Times New Roman" w:hAnsi="Times New Roman" w:cs="Times New Roman"/>
          <w:sz w:val="22"/>
          <w:szCs w:val="22"/>
        </w:rPr>
        <w:t>ART STANDARDS:</w:t>
      </w:r>
    </w:p>
    <w:p w14:paraId="2436B960" w14:textId="77777777" w:rsidR="00202248" w:rsidRPr="00202248" w:rsidRDefault="00202248" w:rsidP="00202248">
      <w:pPr>
        <w:rPr>
          <w:rFonts w:ascii="Times New Roman" w:hAnsi="Times New Roman" w:cs="Times New Roman"/>
          <w:b/>
          <w:sz w:val="22"/>
          <w:szCs w:val="22"/>
        </w:rPr>
      </w:pPr>
      <w:bookmarkStart w:id="2" w:name="OLE_LINK3"/>
      <w:bookmarkStart w:id="3" w:name="OLE_LINK4"/>
      <w:r w:rsidRPr="00202248">
        <w:rPr>
          <w:rFonts w:ascii="Times New Roman" w:hAnsi="Times New Roman" w:cs="Times New Roman"/>
          <w:sz w:val="22"/>
          <w:szCs w:val="22"/>
        </w:rPr>
        <w:t>1.2.12.D.2: Produce an original body of artwork in one or more art mediums that demonstrates mastery of visual literacy, methods, techniques, and cultural understanding.</w:t>
      </w:r>
      <w:bookmarkEnd w:id="2"/>
      <w:bookmarkEnd w:id="3"/>
    </w:p>
    <w:p w14:paraId="62725311" w14:textId="77777777" w:rsidR="00202248" w:rsidRPr="00202248" w:rsidRDefault="00202248" w:rsidP="00202248">
      <w:pPr>
        <w:ind w:firstLine="720"/>
        <w:rPr>
          <w:rFonts w:ascii="Times New Roman" w:hAnsi="Times New Roman" w:cs="Times New Roman"/>
          <w:i/>
          <w:sz w:val="20"/>
          <w:szCs w:val="22"/>
        </w:rPr>
      </w:pPr>
      <w:bookmarkStart w:id="4" w:name="OLE_LINK11"/>
      <w:bookmarkStart w:id="5" w:name="OLE_LINK12"/>
      <w:r w:rsidRPr="00202248">
        <w:rPr>
          <w:rFonts w:ascii="Times New Roman" w:hAnsi="Times New Roman" w:cs="Times New Roman"/>
          <w:i/>
          <w:sz w:val="20"/>
          <w:szCs w:val="22"/>
        </w:rPr>
        <w:t>The students will be creating an original body of artwork in watercolor paint and Sharpie to demonstrate their mastery of visual literacy and techniques in the medium.</w:t>
      </w:r>
    </w:p>
    <w:bookmarkEnd w:id="4"/>
    <w:bookmarkEnd w:id="5"/>
    <w:p w14:paraId="56E9A00C" w14:textId="77777777" w:rsidR="00202248" w:rsidRPr="00202248" w:rsidRDefault="00202248" w:rsidP="00202248">
      <w:pPr>
        <w:rPr>
          <w:rFonts w:ascii="Times New Roman" w:hAnsi="Times New Roman" w:cs="Times New Roman"/>
          <w:sz w:val="22"/>
          <w:szCs w:val="22"/>
        </w:rPr>
      </w:pPr>
    </w:p>
    <w:p w14:paraId="5BADC346" w14:textId="77777777" w:rsidR="00202248" w:rsidRPr="00202248" w:rsidRDefault="00202248" w:rsidP="00202248">
      <w:pPr>
        <w:rPr>
          <w:rFonts w:ascii="Times New Roman" w:hAnsi="Times New Roman" w:cs="Times New Roman"/>
          <w:b/>
          <w:sz w:val="22"/>
          <w:szCs w:val="22"/>
        </w:rPr>
      </w:pPr>
      <w:bookmarkStart w:id="6" w:name="OLE_LINK5"/>
      <w:bookmarkStart w:id="7" w:name="OLE_LINK6"/>
      <w:r w:rsidRPr="00202248">
        <w:rPr>
          <w:rFonts w:ascii="Times New Roman" w:hAnsi="Times New Roman" w:cs="Times New Roman"/>
          <w:sz w:val="22"/>
          <w:szCs w:val="22"/>
        </w:rPr>
        <w:t>1.2.12.D.5: Identify the styles and artistic processes used in the creation of culturally and historically diverse two- and three-dimensional artworks, and emulate those styles by creating an original body of work.</w:t>
      </w:r>
    </w:p>
    <w:p w14:paraId="3429493E" w14:textId="77777777" w:rsidR="00202248" w:rsidRPr="00202248" w:rsidRDefault="00202248" w:rsidP="00202248">
      <w:pPr>
        <w:ind w:firstLine="720"/>
        <w:rPr>
          <w:rFonts w:ascii="Times New Roman" w:hAnsi="Times New Roman" w:cs="Times New Roman"/>
          <w:b/>
          <w:i/>
          <w:sz w:val="20"/>
          <w:szCs w:val="22"/>
        </w:rPr>
      </w:pPr>
      <w:bookmarkStart w:id="8" w:name="OLE_LINK13"/>
      <w:bookmarkStart w:id="9" w:name="OLE_LINK14"/>
      <w:bookmarkEnd w:id="6"/>
      <w:bookmarkEnd w:id="7"/>
      <w:r w:rsidRPr="00202248">
        <w:rPr>
          <w:rFonts w:ascii="Times New Roman" w:hAnsi="Times New Roman" w:cs="Times New Roman"/>
          <w:i/>
          <w:sz w:val="20"/>
          <w:szCs w:val="22"/>
        </w:rPr>
        <w:t>The students will be studying the work of Terrance Osborne, an artist they have most likely never seen before, and will be emulating aspect of his style in an original body of work.</w:t>
      </w:r>
      <w:bookmarkEnd w:id="8"/>
      <w:bookmarkEnd w:id="9"/>
    </w:p>
    <w:p w14:paraId="2EEBB02F" w14:textId="77777777" w:rsidR="00202248" w:rsidRPr="00202248" w:rsidRDefault="00202248" w:rsidP="00202248">
      <w:pPr>
        <w:rPr>
          <w:rFonts w:ascii="Times New Roman" w:hAnsi="Times New Roman" w:cs="Times New Roman"/>
          <w:b/>
          <w:sz w:val="22"/>
          <w:szCs w:val="22"/>
        </w:rPr>
      </w:pPr>
    </w:p>
    <w:p w14:paraId="22D2BAB1" w14:textId="77777777" w:rsidR="00202248" w:rsidRPr="00202248" w:rsidRDefault="00202248" w:rsidP="00202248">
      <w:pPr>
        <w:rPr>
          <w:rFonts w:ascii="Times New Roman" w:hAnsi="Times New Roman" w:cs="Times New Roman"/>
          <w:b/>
          <w:sz w:val="22"/>
          <w:szCs w:val="22"/>
        </w:rPr>
      </w:pPr>
      <w:bookmarkStart w:id="10" w:name="OLE_LINK7"/>
      <w:bookmarkStart w:id="11" w:name="OLE_LINK8"/>
      <w:r w:rsidRPr="00202248">
        <w:rPr>
          <w:rFonts w:ascii="Times New Roman" w:hAnsi="Times New Roman" w:cs="Times New Roman"/>
          <w:sz w:val="22"/>
          <w:szCs w:val="22"/>
        </w:rPr>
        <w:t>1.4.12.B.2: Evaluate how an artist’s technical proficiency may affect the creation or presentation of a work of art, as well as how the context in which a work is performed or shown may impact perceptions of its significance/meaning.</w:t>
      </w:r>
      <w:bookmarkEnd w:id="10"/>
      <w:bookmarkEnd w:id="11"/>
    </w:p>
    <w:p w14:paraId="0950D3F3" w14:textId="77777777" w:rsidR="00202248" w:rsidRPr="00202248" w:rsidRDefault="00202248" w:rsidP="00202248">
      <w:pPr>
        <w:ind w:firstLine="720"/>
        <w:rPr>
          <w:rFonts w:ascii="Times New Roman" w:hAnsi="Times New Roman" w:cs="Times New Roman"/>
          <w:i/>
          <w:sz w:val="20"/>
          <w:szCs w:val="22"/>
        </w:rPr>
      </w:pPr>
      <w:bookmarkStart w:id="12" w:name="OLE_LINK15"/>
      <w:bookmarkStart w:id="13" w:name="OLE_LINK16"/>
      <w:r w:rsidRPr="00202248">
        <w:rPr>
          <w:rFonts w:ascii="Times New Roman" w:hAnsi="Times New Roman" w:cs="Times New Roman"/>
          <w:i/>
          <w:sz w:val="20"/>
          <w:szCs w:val="22"/>
        </w:rPr>
        <w:t>The students will be critiquing both the work of Terrance Osborne and their peers to determine technical proficiency, and how it affects the creation or presentation of their work. They will also be discussing the perceptions and the significance/meaning.</w:t>
      </w:r>
      <w:bookmarkEnd w:id="12"/>
      <w:bookmarkEnd w:id="13"/>
    </w:p>
    <w:p w14:paraId="7CDFB4DD" w14:textId="77777777" w:rsidR="00202248" w:rsidRPr="00202248" w:rsidRDefault="00202248" w:rsidP="00202248">
      <w:pPr>
        <w:rPr>
          <w:rFonts w:ascii="Times New Roman" w:hAnsi="Times New Roman" w:cs="Times New Roman"/>
          <w:sz w:val="22"/>
          <w:szCs w:val="22"/>
        </w:rPr>
      </w:pPr>
    </w:p>
    <w:p w14:paraId="5477D4BD" w14:textId="77777777" w:rsidR="00202248" w:rsidRPr="00202248" w:rsidRDefault="00202248" w:rsidP="00202248">
      <w:pPr>
        <w:rPr>
          <w:rFonts w:ascii="Times New Roman" w:hAnsi="Times New Roman" w:cs="Times New Roman"/>
          <w:b/>
          <w:sz w:val="22"/>
          <w:szCs w:val="22"/>
        </w:rPr>
      </w:pPr>
      <w:r w:rsidRPr="00284FE4">
        <w:rPr>
          <w:rFonts w:ascii="Times New Roman" w:hAnsi="Times New Roman" w:cs="Times New Roman"/>
          <w:sz w:val="22"/>
          <w:szCs w:val="22"/>
        </w:rPr>
        <w:t>NJCCC NON-ART SUBJECT:</w:t>
      </w:r>
      <w:r w:rsidRPr="00202248">
        <w:rPr>
          <w:rFonts w:ascii="Times New Roman" w:hAnsi="Times New Roman" w:cs="Times New Roman"/>
          <w:sz w:val="22"/>
          <w:szCs w:val="22"/>
        </w:rPr>
        <w:t xml:space="preserve"> 21</w:t>
      </w:r>
      <w:r w:rsidRPr="00202248">
        <w:rPr>
          <w:rFonts w:ascii="Times New Roman" w:hAnsi="Times New Roman" w:cs="Times New Roman"/>
          <w:sz w:val="22"/>
          <w:szCs w:val="22"/>
          <w:vertAlign w:val="superscript"/>
        </w:rPr>
        <w:t>st</w:t>
      </w:r>
      <w:r w:rsidRPr="00202248">
        <w:rPr>
          <w:rFonts w:ascii="Times New Roman" w:hAnsi="Times New Roman" w:cs="Times New Roman"/>
          <w:sz w:val="22"/>
          <w:szCs w:val="22"/>
        </w:rPr>
        <w:t xml:space="preserve"> Century Life and Careers:</w:t>
      </w:r>
    </w:p>
    <w:p w14:paraId="14293021" w14:textId="77777777" w:rsidR="00202248" w:rsidRPr="00202248" w:rsidRDefault="00202248" w:rsidP="00202248">
      <w:pPr>
        <w:rPr>
          <w:rFonts w:ascii="Times New Roman" w:hAnsi="Times New Roman" w:cs="Times New Roman"/>
          <w:b/>
          <w:sz w:val="22"/>
          <w:szCs w:val="22"/>
        </w:rPr>
      </w:pPr>
      <w:bookmarkStart w:id="14" w:name="OLE_LINK9"/>
      <w:bookmarkStart w:id="15" w:name="OLE_LINK10"/>
      <w:r w:rsidRPr="00202248">
        <w:rPr>
          <w:rFonts w:ascii="Times New Roman" w:hAnsi="Times New Roman" w:cs="Times New Roman"/>
          <w:sz w:val="22"/>
          <w:szCs w:val="22"/>
        </w:rPr>
        <w:t>9.1.4.8.2: Evaluate available resources that will assist in problem solving.</w:t>
      </w:r>
      <w:bookmarkEnd w:id="14"/>
      <w:bookmarkEnd w:id="15"/>
    </w:p>
    <w:p w14:paraId="0B2810D2" w14:textId="77777777" w:rsidR="00202248" w:rsidRPr="00202248" w:rsidRDefault="00202248" w:rsidP="00202248">
      <w:pPr>
        <w:ind w:firstLine="720"/>
        <w:rPr>
          <w:rFonts w:ascii="Times New Roman" w:hAnsi="Times New Roman" w:cs="Times New Roman"/>
          <w:b/>
          <w:i/>
          <w:sz w:val="20"/>
          <w:szCs w:val="22"/>
        </w:rPr>
      </w:pPr>
      <w:bookmarkStart w:id="16" w:name="OLE_LINK17"/>
      <w:bookmarkStart w:id="17" w:name="OLE_LINK18"/>
      <w:r w:rsidRPr="00202248">
        <w:rPr>
          <w:rFonts w:ascii="Times New Roman" w:hAnsi="Times New Roman" w:cs="Times New Roman"/>
          <w:i/>
          <w:sz w:val="20"/>
          <w:szCs w:val="22"/>
        </w:rPr>
        <w:t>In this lesson, the students will be given the challenge of using watercolor paint in new and innovative ways. They must be able to evaluate the resources (paint) and determine the different ways in which it will aid in their overall artistic success.</w:t>
      </w:r>
    </w:p>
    <w:p w14:paraId="1B1A0FEC" w14:textId="77777777" w:rsidR="00202248" w:rsidRPr="00202248" w:rsidRDefault="00202248" w:rsidP="00202248">
      <w:pPr>
        <w:rPr>
          <w:rFonts w:ascii="Times New Roman" w:hAnsi="Times New Roman" w:cs="Times New Roman"/>
          <w:sz w:val="22"/>
          <w:szCs w:val="22"/>
        </w:rPr>
      </w:pPr>
      <w:bookmarkStart w:id="18" w:name="_GoBack"/>
      <w:bookmarkEnd w:id="16"/>
      <w:bookmarkEnd w:id="17"/>
      <w:bookmarkEnd w:id="18"/>
    </w:p>
    <w:p w14:paraId="51E19D16" w14:textId="77777777" w:rsidR="00202248" w:rsidRPr="00202248" w:rsidRDefault="00202248" w:rsidP="00202248">
      <w:pPr>
        <w:rPr>
          <w:rFonts w:ascii="Times New Roman" w:hAnsi="Times New Roman" w:cs="Times New Roman"/>
          <w:sz w:val="22"/>
          <w:szCs w:val="22"/>
        </w:rPr>
      </w:pPr>
      <w:r w:rsidRPr="00202248">
        <w:rPr>
          <w:rFonts w:ascii="Times New Roman" w:hAnsi="Times New Roman" w:cs="Times New Roman"/>
          <w:sz w:val="22"/>
          <w:szCs w:val="22"/>
        </w:rPr>
        <w:t>NATIONAL CORE VISUAL ARTS STANDARDS</w:t>
      </w:r>
    </w:p>
    <w:p w14:paraId="5754325A" w14:textId="77777777" w:rsidR="00202248" w:rsidRPr="00202248" w:rsidRDefault="00202248" w:rsidP="00202248">
      <w:pPr>
        <w:rPr>
          <w:rFonts w:ascii="Times New Roman" w:hAnsi="Times New Roman" w:cs="Times New Roman"/>
          <w:b/>
          <w:sz w:val="22"/>
          <w:szCs w:val="22"/>
        </w:rPr>
      </w:pPr>
      <w:bookmarkStart w:id="19" w:name="OLE_LINK19"/>
      <w:bookmarkStart w:id="20" w:name="OLE_LINK20"/>
      <w:r w:rsidRPr="00202248">
        <w:rPr>
          <w:rFonts w:ascii="Times New Roman" w:hAnsi="Times New Roman" w:cs="Times New Roman"/>
          <w:sz w:val="22"/>
          <w:szCs w:val="22"/>
        </w:rPr>
        <w:t>#MA</w:t>
      </w:r>
      <w:proofErr w:type="gramStart"/>
      <w:r w:rsidRPr="00202248">
        <w:rPr>
          <w:rFonts w:ascii="Times New Roman" w:hAnsi="Times New Roman" w:cs="Times New Roman"/>
          <w:sz w:val="22"/>
          <w:szCs w:val="22"/>
        </w:rPr>
        <w:t>:Re7.1</w:t>
      </w:r>
      <w:bookmarkEnd w:id="19"/>
      <w:bookmarkEnd w:id="20"/>
      <w:proofErr w:type="gramEnd"/>
    </w:p>
    <w:p w14:paraId="541C8CF9" w14:textId="77777777" w:rsidR="00202248" w:rsidRPr="00202248" w:rsidRDefault="00202248" w:rsidP="00202248">
      <w:pPr>
        <w:pStyle w:val="ListParagraph"/>
        <w:numPr>
          <w:ilvl w:val="0"/>
          <w:numId w:val="7"/>
        </w:numPr>
        <w:rPr>
          <w:rFonts w:ascii="Times New Roman" w:hAnsi="Times New Roman" w:cs="Times New Roman"/>
          <w:b/>
          <w:sz w:val="22"/>
          <w:szCs w:val="22"/>
        </w:rPr>
      </w:pPr>
      <w:r w:rsidRPr="00202248">
        <w:rPr>
          <w:rFonts w:ascii="Times New Roman" w:hAnsi="Times New Roman" w:cs="Times New Roman"/>
          <w:sz w:val="22"/>
          <w:szCs w:val="22"/>
        </w:rPr>
        <w:t xml:space="preserve">Anchor Standard: </w:t>
      </w:r>
      <w:bookmarkStart w:id="21" w:name="OLE_LINK21"/>
      <w:bookmarkStart w:id="22" w:name="OLE_LINK22"/>
      <w:r w:rsidRPr="00202248">
        <w:rPr>
          <w:rFonts w:ascii="Times New Roman" w:hAnsi="Times New Roman" w:cs="Times New Roman"/>
          <w:sz w:val="22"/>
          <w:szCs w:val="22"/>
        </w:rPr>
        <w:t>Perceive and analyze artistic work.</w:t>
      </w:r>
      <w:bookmarkEnd w:id="21"/>
      <w:bookmarkEnd w:id="22"/>
    </w:p>
    <w:p w14:paraId="665903F9" w14:textId="77777777" w:rsidR="00202248" w:rsidRPr="00202248" w:rsidRDefault="00202248" w:rsidP="00202248">
      <w:pPr>
        <w:pStyle w:val="ListParagraph"/>
        <w:numPr>
          <w:ilvl w:val="0"/>
          <w:numId w:val="7"/>
        </w:numPr>
        <w:rPr>
          <w:rFonts w:ascii="Times New Roman" w:hAnsi="Times New Roman" w:cs="Times New Roman"/>
          <w:b/>
          <w:sz w:val="22"/>
          <w:szCs w:val="22"/>
        </w:rPr>
      </w:pPr>
      <w:r w:rsidRPr="00202248">
        <w:rPr>
          <w:rFonts w:ascii="Times New Roman" w:hAnsi="Times New Roman" w:cs="Times New Roman"/>
          <w:sz w:val="22"/>
          <w:szCs w:val="22"/>
        </w:rPr>
        <w:t xml:space="preserve">Enduring Understanding: </w:t>
      </w:r>
      <w:bookmarkStart w:id="23" w:name="OLE_LINK23"/>
      <w:bookmarkStart w:id="24" w:name="OLE_LINK24"/>
      <w:r w:rsidRPr="00202248">
        <w:rPr>
          <w:rFonts w:ascii="Times New Roman" w:hAnsi="Times New Roman" w:cs="Times New Roman"/>
          <w:sz w:val="22"/>
          <w:szCs w:val="22"/>
        </w:rPr>
        <w:t>Identifying the qualities and characteristics of media artworks improves one's artistic appreciation and production.</w:t>
      </w:r>
      <w:bookmarkEnd w:id="23"/>
      <w:bookmarkEnd w:id="24"/>
    </w:p>
    <w:p w14:paraId="7FFA4749" w14:textId="77777777" w:rsidR="00202248" w:rsidRPr="00202248" w:rsidRDefault="00202248" w:rsidP="00202248">
      <w:pPr>
        <w:pStyle w:val="ListParagraph"/>
        <w:numPr>
          <w:ilvl w:val="0"/>
          <w:numId w:val="7"/>
        </w:numPr>
        <w:rPr>
          <w:rFonts w:ascii="Times New Roman" w:hAnsi="Times New Roman" w:cs="Times New Roman"/>
          <w:b/>
          <w:sz w:val="22"/>
          <w:szCs w:val="22"/>
        </w:rPr>
      </w:pPr>
      <w:r w:rsidRPr="00202248">
        <w:rPr>
          <w:rFonts w:ascii="Times New Roman" w:hAnsi="Times New Roman" w:cs="Times New Roman"/>
          <w:sz w:val="22"/>
          <w:szCs w:val="22"/>
        </w:rPr>
        <w:t xml:space="preserve">Essential Question: </w:t>
      </w:r>
      <w:bookmarkStart w:id="25" w:name="OLE_LINK25"/>
      <w:bookmarkStart w:id="26" w:name="OLE_LINK26"/>
      <w:r w:rsidRPr="00202248">
        <w:rPr>
          <w:rFonts w:ascii="Times New Roman" w:hAnsi="Times New Roman" w:cs="Times New Roman"/>
          <w:sz w:val="22"/>
          <w:szCs w:val="22"/>
        </w:rPr>
        <w:t>How do we ‘read’ media artworks and discern their relational components? How do media artworks function to convey meaning and manage audience experience?</w:t>
      </w:r>
      <w:bookmarkEnd w:id="25"/>
      <w:bookmarkEnd w:id="26"/>
    </w:p>
    <w:p w14:paraId="3F8DC7EF" w14:textId="77777777" w:rsidR="00202248" w:rsidRPr="00202248" w:rsidRDefault="00202248" w:rsidP="00202248">
      <w:pPr>
        <w:pStyle w:val="ListParagraph"/>
        <w:numPr>
          <w:ilvl w:val="1"/>
          <w:numId w:val="7"/>
        </w:numPr>
        <w:rPr>
          <w:rFonts w:ascii="Times New Roman" w:hAnsi="Times New Roman" w:cs="Times New Roman"/>
          <w:b/>
          <w:sz w:val="22"/>
          <w:szCs w:val="22"/>
        </w:rPr>
      </w:pPr>
      <w:bookmarkStart w:id="27" w:name="OLE_LINK27"/>
      <w:bookmarkStart w:id="28" w:name="OLE_LINK28"/>
      <w:r w:rsidRPr="00202248">
        <w:rPr>
          <w:rFonts w:ascii="Times New Roman" w:hAnsi="Times New Roman" w:cs="Times New Roman"/>
          <w:sz w:val="22"/>
          <w:szCs w:val="22"/>
        </w:rPr>
        <w:t>This comes into play during the critique and analysis sections of the lesson, when students examine the work of Terrance Osborne as well as that of their peers.</w:t>
      </w:r>
    </w:p>
    <w:bookmarkEnd w:id="0"/>
    <w:bookmarkEnd w:id="1"/>
    <w:bookmarkEnd w:id="27"/>
    <w:bookmarkEnd w:id="28"/>
    <w:p w14:paraId="3D3C04F3" w14:textId="77777777" w:rsidR="00986387" w:rsidRPr="00202248" w:rsidRDefault="00986387">
      <w:pPr>
        <w:rPr>
          <w:rFonts w:ascii="Times New Roman" w:hAnsi="Times New Roman" w:cs="Times New Roman"/>
          <w:sz w:val="22"/>
          <w:szCs w:val="22"/>
        </w:rPr>
      </w:pPr>
    </w:p>
    <w:p w14:paraId="4296B20C" w14:textId="77777777" w:rsidR="00986387" w:rsidRPr="00202248" w:rsidRDefault="00986387">
      <w:pPr>
        <w:rPr>
          <w:rFonts w:ascii="Times New Roman" w:hAnsi="Times New Roman" w:cs="Times New Roman"/>
          <w:b/>
          <w:sz w:val="22"/>
          <w:szCs w:val="22"/>
        </w:rPr>
      </w:pPr>
      <w:r w:rsidRPr="00202248">
        <w:rPr>
          <w:rFonts w:ascii="Times New Roman" w:hAnsi="Times New Roman" w:cs="Times New Roman"/>
          <w:b/>
          <w:sz w:val="22"/>
          <w:szCs w:val="22"/>
        </w:rPr>
        <w:t>OBJECTIVES</w:t>
      </w:r>
    </w:p>
    <w:p w14:paraId="2A39530C" w14:textId="77777777" w:rsidR="00986387" w:rsidRPr="00202248" w:rsidRDefault="00986387" w:rsidP="00986387">
      <w:pPr>
        <w:numPr>
          <w:ilvl w:val="0"/>
          <w:numId w:val="4"/>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The students will be able to create the illusion of three-dimensions on a two-dimensional surface through the technique of one-point perspective.</w:t>
      </w:r>
    </w:p>
    <w:p w14:paraId="7433C148" w14:textId="77777777" w:rsidR="00986387" w:rsidRPr="00202248" w:rsidRDefault="00986387" w:rsidP="00986387">
      <w:pPr>
        <w:numPr>
          <w:ilvl w:val="0"/>
          <w:numId w:val="4"/>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The students will be able to critically analyze the work of Terrance Osborne through class discussion and critique.</w:t>
      </w:r>
    </w:p>
    <w:p w14:paraId="008AE3C4" w14:textId="77777777" w:rsidR="00986387" w:rsidRPr="00202248" w:rsidRDefault="00986387" w:rsidP="00986387">
      <w:pPr>
        <w:numPr>
          <w:ilvl w:val="0"/>
          <w:numId w:val="4"/>
        </w:numPr>
        <w:textAlignment w:val="baseline"/>
        <w:rPr>
          <w:rFonts w:ascii="Times New Roman" w:hAnsi="Times New Roman" w:cs="Times New Roman"/>
          <w:color w:val="000000"/>
          <w:sz w:val="22"/>
          <w:szCs w:val="22"/>
        </w:rPr>
      </w:pPr>
      <w:r w:rsidRPr="00202248">
        <w:rPr>
          <w:rFonts w:ascii="Times New Roman" w:hAnsi="Times New Roman" w:cs="Times New Roman"/>
          <w:color w:val="000000"/>
          <w:sz w:val="22"/>
          <w:szCs w:val="22"/>
        </w:rPr>
        <w:t xml:space="preserve">The students will explore place through the creation of an </w:t>
      </w:r>
      <w:proofErr w:type="gramStart"/>
      <w:r w:rsidRPr="00202248">
        <w:rPr>
          <w:rFonts w:ascii="Times New Roman" w:hAnsi="Times New Roman" w:cs="Times New Roman"/>
          <w:color w:val="000000"/>
          <w:sz w:val="22"/>
          <w:szCs w:val="22"/>
        </w:rPr>
        <w:t>architecturally-based</w:t>
      </w:r>
      <w:proofErr w:type="gramEnd"/>
      <w:r w:rsidRPr="00202248">
        <w:rPr>
          <w:rFonts w:ascii="Times New Roman" w:hAnsi="Times New Roman" w:cs="Times New Roman"/>
          <w:color w:val="000000"/>
          <w:sz w:val="22"/>
          <w:szCs w:val="22"/>
        </w:rPr>
        <w:t xml:space="preserve"> drawing. </w:t>
      </w:r>
    </w:p>
    <w:p w14:paraId="6B508C60" w14:textId="77777777" w:rsidR="00986387" w:rsidRPr="00202248" w:rsidRDefault="00986387" w:rsidP="00986387">
      <w:pPr>
        <w:numPr>
          <w:ilvl w:val="0"/>
          <w:numId w:val="4"/>
        </w:numPr>
        <w:spacing w:before="100" w:beforeAutospacing="1" w:after="100" w:afterAutospacing="1"/>
        <w:textAlignment w:val="baseline"/>
        <w:rPr>
          <w:rFonts w:ascii="Times New Roman" w:eastAsia="Times New Roman" w:hAnsi="Times New Roman" w:cs="Times New Roman"/>
          <w:color w:val="000000"/>
          <w:sz w:val="22"/>
          <w:szCs w:val="22"/>
        </w:rPr>
      </w:pPr>
      <w:r w:rsidRPr="00202248">
        <w:rPr>
          <w:rFonts w:ascii="Times New Roman" w:eastAsia="Times New Roman" w:hAnsi="Times New Roman" w:cs="Times New Roman"/>
          <w:color w:val="000000"/>
          <w:sz w:val="22"/>
          <w:szCs w:val="22"/>
        </w:rPr>
        <w:t xml:space="preserve">The students will be able to display an understanding of the connection between color theory and emotional experiences through the artmaking activity. </w:t>
      </w:r>
    </w:p>
    <w:p w14:paraId="0C26253B" w14:textId="77777777" w:rsidR="00986387" w:rsidRDefault="00986387"/>
    <w:p w14:paraId="2E6F0C18" w14:textId="77777777" w:rsidR="00986387" w:rsidRDefault="00986387"/>
    <w:p w14:paraId="752FCF61" w14:textId="77777777" w:rsidR="00986387" w:rsidRDefault="00986387"/>
    <w:p w14:paraId="4633B433" w14:textId="77777777" w:rsidR="00986387" w:rsidRDefault="00986387"/>
    <w:sectPr w:rsidR="00986387" w:rsidSect="00CB1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4E2"/>
    <w:multiLevelType w:val="multilevel"/>
    <w:tmpl w:val="A9AE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80021"/>
    <w:multiLevelType w:val="hybridMultilevel"/>
    <w:tmpl w:val="620A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13041"/>
    <w:multiLevelType w:val="hybridMultilevel"/>
    <w:tmpl w:val="FFCCC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660A7"/>
    <w:multiLevelType w:val="multilevel"/>
    <w:tmpl w:val="6E9E3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8587E"/>
    <w:multiLevelType w:val="hybridMultilevel"/>
    <w:tmpl w:val="1F369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0112FC"/>
    <w:multiLevelType w:val="hybridMultilevel"/>
    <w:tmpl w:val="80DA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49B3"/>
    <w:multiLevelType w:val="hybridMultilevel"/>
    <w:tmpl w:val="47A02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87"/>
    <w:rsid w:val="00202248"/>
    <w:rsid w:val="00284FE4"/>
    <w:rsid w:val="002D4101"/>
    <w:rsid w:val="002D54A7"/>
    <w:rsid w:val="00350ACA"/>
    <w:rsid w:val="00986387"/>
    <w:rsid w:val="00CB12C0"/>
    <w:rsid w:val="00EE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26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87"/>
    <w:pPr>
      <w:ind w:left="720"/>
      <w:contextualSpacing/>
    </w:pPr>
  </w:style>
  <w:style w:type="paragraph" w:styleId="BalloonText">
    <w:name w:val="Balloon Text"/>
    <w:basedOn w:val="Normal"/>
    <w:link w:val="BalloonTextChar"/>
    <w:uiPriority w:val="99"/>
    <w:semiHidden/>
    <w:unhideWhenUsed/>
    <w:rsid w:val="00986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387"/>
    <w:rPr>
      <w:rFonts w:ascii="Lucida Grande" w:hAnsi="Lucida Grande" w:cs="Lucida Grande"/>
      <w:sz w:val="18"/>
      <w:szCs w:val="18"/>
    </w:rPr>
  </w:style>
  <w:style w:type="paragraph" w:styleId="NormalWeb">
    <w:name w:val="Normal (Web)"/>
    <w:basedOn w:val="Normal"/>
    <w:uiPriority w:val="99"/>
    <w:unhideWhenUsed/>
    <w:rsid w:val="009863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87"/>
    <w:pPr>
      <w:ind w:left="720"/>
      <w:contextualSpacing/>
    </w:pPr>
  </w:style>
  <w:style w:type="paragraph" w:styleId="BalloonText">
    <w:name w:val="Balloon Text"/>
    <w:basedOn w:val="Normal"/>
    <w:link w:val="BalloonTextChar"/>
    <w:uiPriority w:val="99"/>
    <w:semiHidden/>
    <w:unhideWhenUsed/>
    <w:rsid w:val="00986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387"/>
    <w:rPr>
      <w:rFonts w:ascii="Lucida Grande" w:hAnsi="Lucida Grande" w:cs="Lucida Grande"/>
      <w:sz w:val="18"/>
      <w:szCs w:val="18"/>
    </w:rPr>
  </w:style>
  <w:style w:type="paragraph" w:styleId="NormalWeb">
    <w:name w:val="Normal (Web)"/>
    <w:basedOn w:val="Normal"/>
    <w:uiPriority w:val="99"/>
    <w:unhideWhenUsed/>
    <w:rsid w:val="009863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4197">
      <w:bodyDiv w:val="1"/>
      <w:marLeft w:val="0"/>
      <w:marRight w:val="0"/>
      <w:marTop w:val="0"/>
      <w:marBottom w:val="0"/>
      <w:divBdr>
        <w:top w:val="none" w:sz="0" w:space="0" w:color="auto"/>
        <w:left w:val="none" w:sz="0" w:space="0" w:color="auto"/>
        <w:bottom w:val="none" w:sz="0" w:space="0" w:color="auto"/>
        <w:right w:val="none" w:sz="0" w:space="0" w:color="auto"/>
      </w:divBdr>
    </w:div>
    <w:div w:id="540288354">
      <w:bodyDiv w:val="1"/>
      <w:marLeft w:val="0"/>
      <w:marRight w:val="0"/>
      <w:marTop w:val="0"/>
      <w:marBottom w:val="0"/>
      <w:divBdr>
        <w:top w:val="none" w:sz="0" w:space="0" w:color="auto"/>
        <w:left w:val="none" w:sz="0" w:space="0" w:color="auto"/>
        <w:bottom w:val="none" w:sz="0" w:space="0" w:color="auto"/>
        <w:right w:val="none" w:sz="0" w:space="0" w:color="auto"/>
      </w:divBdr>
    </w:div>
    <w:div w:id="1120996313">
      <w:bodyDiv w:val="1"/>
      <w:marLeft w:val="0"/>
      <w:marRight w:val="0"/>
      <w:marTop w:val="0"/>
      <w:marBottom w:val="0"/>
      <w:divBdr>
        <w:top w:val="none" w:sz="0" w:space="0" w:color="auto"/>
        <w:left w:val="none" w:sz="0" w:space="0" w:color="auto"/>
        <w:bottom w:val="none" w:sz="0" w:space="0" w:color="auto"/>
        <w:right w:val="none" w:sz="0" w:space="0" w:color="auto"/>
      </w:divBdr>
    </w:div>
    <w:div w:id="2008482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652</Words>
  <Characters>3720</Characters>
  <Application>Microsoft Macintosh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Hughes</dc:creator>
  <cp:keywords/>
  <dc:description/>
  <cp:lastModifiedBy>Taylor Hughes</cp:lastModifiedBy>
  <cp:revision>4</cp:revision>
  <dcterms:created xsi:type="dcterms:W3CDTF">2015-05-19T02:03:00Z</dcterms:created>
  <dcterms:modified xsi:type="dcterms:W3CDTF">2015-05-19T02:34:00Z</dcterms:modified>
</cp:coreProperties>
</file>